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066" w:rsidRPr="00C23C5A" w:rsidRDefault="00BF1066" w:rsidP="00BF1066">
      <w:pPr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C23C5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DA3BF8" wp14:editId="083B520B">
                <wp:simplePos x="0" y="0"/>
                <wp:positionH relativeFrom="column">
                  <wp:posOffset>3987165</wp:posOffset>
                </wp:positionH>
                <wp:positionV relativeFrom="paragraph">
                  <wp:posOffset>-177165</wp:posOffset>
                </wp:positionV>
                <wp:extent cx="1771650" cy="727075"/>
                <wp:effectExtent l="5715" t="6985" r="13335" b="889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066" w:rsidRPr="00361C1D" w:rsidRDefault="00BF1066" w:rsidP="00BF1066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DDA3BF8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3.95pt;margin-top:-13.95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" strokecolor="white">
                <v:textbox style="mso-fit-shape-to-text:t">
                  <w:txbxContent>
                    <w:p w:rsidR="00BF1066" w:rsidRPr="00361C1D" w:rsidRDefault="00BF1066" w:rsidP="00BF1066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C23C5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6C72545" wp14:editId="00EDA787">
            <wp:extent cx="457200" cy="57404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66" w:rsidRPr="00C23C5A" w:rsidRDefault="00BF1066" w:rsidP="00BF1066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F1066" w:rsidRPr="00C23C5A" w:rsidRDefault="00BF1066" w:rsidP="00BF10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BF1066" w:rsidRPr="00C23C5A" w:rsidRDefault="00BF1066" w:rsidP="00BF1066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F1066" w:rsidRPr="00C23C5A" w:rsidRDefault="00BF1066" w:rsidP="00BF1066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C23C5A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0A941" wp14:editId="23A9F9D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29210" r="34290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430E1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F1066" w:rsidRPr="00C23C5A" w:rsidRDefault="00BF1066" w:rsidP="00BF1066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C23C5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F1066" w:rsidRPr="00C23C5A" w:rsidRDefault="00BF1066" w:rsidP="00BF1066">
      <w:pPr>
        <w:spacing w:after="0" w:line="240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BF1066" w:rsidRPr="00C23C5A" w:rsidRDefault="00BF1066" w:rsidP="00BF1066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  <w:r w:rsidRPr="00C23C5A">
        <w:rPr>
          <w:rFonts w:ascii="Arial" w:eastAsia="Calibri" w:hAnsi="Arial" w:cs="Arial"/>
          <w:lang w:val="uk-UA"/>
        </w:rPr>
        <w:t>від  05 грудня  2018 року</w:t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  <w:t>26 сесія 7 скликання</w:t>
      </w:r>
    </w:p>
    <w:p w:rsidR="00BF1066" w:rsidRDefault="00BF1066" w:rsidP="00BF1066">
      <w:pPr>
        <w:widowControl w:val="0"/>
        <w:spacing w:after="0" w:line="240" w:lineRule="auto"/>
        <w:ind w:left="1134" w:right="1134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F1066" w:rsidRDefault="00BF1066" w:rsidP="00BF1066">
      <w:pPr>
        <w:rPr>
          <w:lang w:val="uk-UA"/>
        </w:rPr>
      </w:pPr>
    </w:p>
    <w:p w:rsidR="00BF1066" w:rsidRPr="00BF1066" w:rsidRDefault="00BF1066" w:rsidP="00BF1066">
      <w:pPr>
        <w:spacing w:before="120"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затвердження розпоряджень голови районної ради</w:t>
      </w:r>
    </w:p>
    <w:p w:rsidR="00BF1066" w:rsidRPr="00BF1066" w:rsidRDefault="00BF1066" w:rsidP="00BF1066">
      <w:pPr>
        <w:spacing w:before="120" w:after="0" w:line="360" w:lineRule="auto"/>
        <w:ind w:right="-1" w:firstLine="902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F1066" w:rsidRPr="00BF1066" w:rsidRDefault="00BF1066" w:rsidP="00BF1066">
      <w:pPr>
        <w:spacing w:before="120" w:after="0" w:line="360" w:lineRule="auto"/>
        <w:ind w:firstLine="9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F106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статтею 43 Закону України "Про місцеве самоврядування в Україні", враховуючи висновки постійної комісії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 районна рада </w:t>
      </w: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BF1066" w:rsidRPr="00BF1066" w:rsidRDefault="00BF1066" w:rsidP="00BF1066">
      <w:pPr>
        <w:spacing w:before="120" w:after="0" w:line="360" w:lineRule="auto"/>
        <w:ind w:firstLine="9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F1066">
        <w:rPr>
          <w:rFonts w:ascii="Times New Roman" w:eastAsia="Calibri" w:hAnsi="Times New Roman" w:cs="Times New Roman"/>
          <w:sz w:val="28"/>
          <w:szCs w:val="28"/>
          <w:lang w:val="uk-UA"/>
        </w:rPr>
        <w:t>Затвердити розпорядження голови районної ради:</w:t>
      </w:r>
    </w:p>
    <w:p w:rsidR="00BF1066" w:rsidRPr="00BF1066" w:rsidRDefault="00BF1066" w:rsidP="00BF1066">
      <w:pPr>
        <w:spacing w:before="120" w:after="0" w:line="360" w:lineRule="auto"/>
        <w:rPr>
          <w:rFonts w:ascii="Times New Roman" w:eastAsia="Calibri" w:hAnsi="Times New Roman" w:cs="Times New Roman"/>
          <w:lang w:val="uk-UA"/>
        </w:rPr>
      </w:pPr>
      <w:r w:rsidRPr="00BF1066">
        <w:rPr>
          <w:rFonts w:ascii="Times New Roman" w:eastAsia="Calibri" w:hAnsi="Times New Roman" w:cs="Times New Roman"/>
        </w:rPr>
        <w:t xml:space="preserve"> </w:t>
      </w:r>
    </w:p>
    <w:tbl>
      <w:tblPr>
        <w:tblW w:w="9776" w:type="dxa"/>
        <w:jc w:val="center"/>
        <w:tblLook w:val="01E0" w:firstRow="1" w:lastRow="1" w:firstColumn="1" w:lastColumn="1" w:noHBand="0" w:noVBand="0"/>
      </w:tblPr>
      <w:tblGrid>
        <w:gridCol w:w="764"/>
        <w:gridCol w:w="1914"/>
        <w:gridCol w:w="861"/>
        <w:gridCol w:w="6237"/>
      </w:tblGrid>
      <w:tr w:rsidR="00BF1066" w:rsidRPr="00BF1066" w:rsidTr="00BF1066">
        <w:trPr>
          <w:jc w:val="center"/>
        </w:trPr>
        <w:tc>
          <w:tcPr>
            <w:tcW w:w="764" w:type="dxa"/>
            <w:shd w:val="clear" w:color="auto" w:fill="auto"/>
          </w:tcPr>
          <w:p w:rsidR="00BF1066" w:rsidRPr="00BF1066" w:rsidRDefault="00BF1066" w:rsidP="00BF1066">
            <w:pPr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914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25.09.2018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61</w:t>
            </w:r>
          </w:p>
        </w:tc>
        <w:tc>
          <w:tcPr>
            <w:tcW w:w="6237" w:type="dxa"/>
          </w:tcPr>
          <w:p w:rsidR="00BF1066" w:rsidRPr="00BF1066" w:rsidRDefault="00BF1066" w:rsidP="00BF1066">
            <w:pPr>
              <w:spacing w:before="120"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матеріальної допомоги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</w:tc>
      </w:tr>
      <w:tr w:rsidR="00BF1066" w:rsidRPr="00BF1066" w:rsidTr="00BF1066">
        <w:trPr>
          <w:jc w:val="center"/>
        </w:trPr>
        <w:tc>
          <w:tcPr>
            <w:tcW w:w="764" w:type="dxa"/>
            <w:shd w:val="clear" w:color="auto" w:fill="auto"/>
          </w:tcPr>
          <w:p w:rsidR="00BF1066" w:rsidRPr="00BF1066" w:rsidRDefault="00BF1066" w:rsidP="00BF1066">
            <w:pPr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25.09.2018р</w:t>
            </w:r>
          </w:p>
        </w:tc>
        <w:tc>
          <w:tcPr>
            <w:tcW w:w="861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</w:t>
            </w:r>
          </w:p>
        </w:tc>
        <w:tc>
          <w:tcPr>
            <w:tcW w:w="6237" w:type="dxa"/>
          </w:tcPr>
          <w:p w:rsidR="00BF1066" w:rsidRPr="00BF1066" w:rsidRDefault="00BF1066" w:rsidP="00BF1066">
            <w:pPr>
              <w:spacing w:before="120"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преміювання працівників апарату районної ради за вересень 2018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</w:tc>
      </w:tr>
      <w:tr w:rsidR="00BF1066" w:rsidRPr="00BF1066" w:rsidTr="00BF1066">
        <w:trPr>
          <w:jc w:val="center"/>
        </w:trPr>
        <w:tc>
          <w:tcPr>
            <w:tcW w:w="764" w:type="dxa"/>
            <w:shd w:val="clear" w:color="auto" w:fill="auto"/>
          </w:tcPr>
          <w:p w:rsidR="00BF1066" w:rsidRPr="00BF1066" w:rsidRDefault="00BF1066" w:rsidP="00BF1066">
            <w:pPr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16.10.2018р</w:t>
            </w:r>
          </w:p>
        </w:tc>
        <w:tc>
          <w:tcPr>
            <w:tcW w:w="861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</w:t>
            </w:r>
          </w:p>
        </w:tc>
        <w:tc>
          <w:tcPr>
            <w:tcW w:w="6237" w:type="dxa"/>
          </w:tcPr>
          <w:p w:rsidR="00BF1066" w:rsidRPr="00BF1066" w:rsidRDefault="00BF1066" w:rsidP="00BF1066">
            <w:pPr>
              <w:spacing w:before="120"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матеріальної допомоги </w:t>
            </w:r>
            <w:proofErr w:type="spellStart"/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Бігасу</w:t>
            </w:r>
            <w:proofErr w:type="spellEnd"/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В.П.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1066" w:rsidRPr="00BF1066" w:rsidTr="00BF1066">
        <w:trPr>
          <w:jc w:val="center"/>
        </w:trPr>
        <w:tc>
          <w:tcPr>
            <w:tcW w:w="764" w:type="dxa"/>
            <w:shd w:val="clear" w:color="auto" w:fill="auto"/>
          </w:tcPr>
          <w:p w:rsidR="00BF1066" w:rsidRPr="00BF1066" w:rsidRDefault="00BF1066" w:rsidP="00BF1066">
            <w:pPr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16.10.2018р</w:t>
            </w:r>
          </w:p>
        </w:tc>
        <w:tc>
          <w:tcPr>
            <w:tcW w:w="861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6237" w:type="dxa"/>
          </w:tcPr>
          <w:p w:rsidR="00BF1066" w:rsidRPr="00BF1066" w:rsidRDefault="00BF1066" w:rsidP="00BF1066">
            <w:pPr>
              <w:spacing w:before="120"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матеріальної допомоги </w:t>
            </w:r>
            <w:proofErr w:type="spellStart"/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Рожок</w:t>
            </w:r>
            <w:proofErr w:type="spellEnd"/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1066" w:rsidRPr="00BF1066" w:rsidTr="00BF1066">
        <w:trPr>
          <w:jc w:val="center"/>
        </w:trPr>
        <w:tc>
          <w:tcPr>
            <w:tcW w:w="764" w:type="dxa"/>
            <w:shd w:val="clear" w:color="auto" w:fill="auto"/>
          </w:tcPr>
          <w:p w:rsidR="00BF1066" w:rsidRPr="00BF1066" w:rsidRDefault="00BF1066" w:rsidP="00BF1066">
            <w:pPr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26.10.2018р</w:t>
            </w:r>
          </w:p>
        </w:tc>
        <w:tc>
          <w:tcPr>
            <w:tcW w:w="861" w:type="dxa"/>
            <w:shd w:val="clear" w:color="auto" w:fill="auto"/>
          </w:tcPr>
          <w:p w:rsidR="00BF1066" w:rsidRPr="00BF1066" w:rsidRDefault="00BF1066" w:rsidP="00BF1066">
            <w:pPr>
              <w:shd w:val="clear" w:color="auto" w:fill="FFFFFF"/>
              <w:spacing w:before="120"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</w:t>
            </w:r>
          </w:p>
        </w:tc>
        <w:tc>
          <w:tcPr>
            <w:tcW w:w="6237" w:type="dxa"/>
          </w:tcPr>
          <w:p w:rsidR="00BF1066" w:rsidRPr="00BF1066" w:rsidRDefault="00BF1066" w:rsidP="00BF1066">
            <w:pPr>
              <w:spacing w:before="120"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преміювання працівників апарату рай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онної ради за жовтень 2018 року».</w:t>
            </w:r>
          </w:p>
        </w:tc>
      </w:tr>
    </w:tbl>
    <w:p w:rsidR="00BF1066" w:rsidRPr="00BF1066" w:rsidRDefault="00BF1066" w:rsidP="00BF1066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F1066" w:rsidRPr="00BF1066" w:rsidRDefault="00BF1066" w:rsidP="00BF1066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F1066" w:rsidRPr="00BF1066" w:rsidRDefault="00BF1066" w:rsidP="00BF1066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szCs w:val="28"/>
          <w:lang w:val="uk-UA"/>
        </w:rPr>
      </w:pPr>
      <w:r w:rsidRPr="00BF1066">
        <w:rPr>
          <w:rFonts w:ascii="Times New Roman" w:eastAsia="Calibri" w:hAnsi="Times New Roman" w:cs="Times New Roman"/>
          <w:b/>
          <w:sz w:val="28"/>
          <w:szCs w:val="28"/>
        </w:rPr>
        <w:t xml:space="preserve">Голова </w:t>
      </w: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районної</w:t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 xml:space="preserve"> ради</w:t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  <w:bookmarkStart w:id="0" w:name="_GoBack"/>
      <w:bookmarkEnd w:id="0"/>
    </w:p>
    <w:sectPr w:rsidR="00BF1066" w:rsidRPr="00BF1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066"/>
    <w:rsid w:val="00BF1066"/>
    <w:rsid w:val="00CA646F"/>
    <w:rsid w:val="00E1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0D289"/>
  <w15:chartTrackingRefBased/>
  <w15:docId w15:val="{C9539553-2310-418B-975C-8FCC59C1B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2018-11-29T14:51:00Z</dcterms:created>
  <dcterms:modified xsi:type="dcterms:W3CDTF">2018-11-29T14:58:00Z</dcterms:modified>
</cp:coreProperties>
</file>